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9" w:rsidRPr="009C0CB1" w:rsidRDefault="00C369D9" w:rsidP="00C369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B1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C369D9" w:rsidRPr="009C0CB1" w:rsidTr="00FB707C">
        <w:tc>
          <w:tcPr>
            <w:tcW w:w="1882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1259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C369D9" w:rsidRPr="009C0CB1" w:rsidRDefault="00E9354A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C369D9" w:rsidRPr="009C0CB1" w:rsidRDefault="00E9354A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PBK 3101</w:t>
            </w:r>
          </w:p>
        </w:tc>
        <w:tc>
          <w:tcPr>
            <w:tcW w:w="71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C369D9" w:rsidRPr="009C0CB1" w:rsidRDefault="00E9354A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9D9" w:rsidRPr="009C0CB1" w:rsidTr="00FB707C">
        <w:tc>
          <w:tcPr>
            <w:tcW w:w="1882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882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9D9" w:rsidRPr="009C0CB1" w:rsidRDefault="00C369D9" w:rsidP="00C36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C369D9" w:rsidRPr="009C0CB1" w:rsidTr="00FB707C">
        <w:tc>
          <w:tcPr>
            <w:tcW w:w="1637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C369D9" w:rsidRPr="009C0CB1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m</w:t>
            </w:r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erupakan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komunikasi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antar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pribadi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CB1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C0CB1">
              <w:rPr>
                <w:rFonts w:ascii="Times New Roman" w:hAnsi="Times New Roman"/>
                <w:sz w:val="24"/>
                <w:szCs w:val="24"/>
              </w:rPr>
              <w:t>embahas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dasar-dasar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komu</w:t>
            </w:r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nikasi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pribadi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bentuk-bentuk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teknik-teknik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keterampilan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komunikasi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mempengaruhi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komunikasi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9D9" w:rsidRPr="009C0CB1" w:rsidTr="00FB707C">
        <w:tc>
          <w:tcPr>
            <w:tcW w:w="1637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Mengembangkan pemahaman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bimbingan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konseling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memberikan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konsep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dasar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mengenai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komunikasi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antar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pribadi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CB1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C0CB1">
              <w:rPr>
                <w:rFonts w:ascii="Times New Roman" w:hAnsi="Times New Roman"/>
                <w:sz w:val="24"/>
                <w:szCs w:val="24"/>
              </w:rPr>
              <w:t>embahas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dasar-dasar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komu</w:t>
            </w:r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nikasi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pribadi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bentuk-bentuk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teknik-teknik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keterampilan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komunikasi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dan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mempengaruhi</w:t>
            </w:r>
            <w:proofErr w:type="spellEnd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eastAsia="Calibri" w:hAnsi="Times New Roman" w:cs="Times New Roman"/>
                <w:sz w:val="24"/>
                <w:szCs w:val="24"/>
              </w:rPr>
              <w:t>komunikasi</w:t>
            </w:r>
            <w:proofErr w:type="spellEnd"/>
            <w:r w:rsidRPr="009C0C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69D9" w:rsidRPr="009C0CB1" w:rsidRDefault="00C369D9" w:rsidP="00C36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C369D9" w:rsidRPr="009C0CB1" w:rsidTr="00FB707C">
        <w:tc>
          <w:tcPr>
            <w:tcW w:w="1278" w:type="dxa"/>
          </w:tcPr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C369D9" w:rsidRPr="009C0CB1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C369D9" w:rsidRPr="009C0CB1" w:rsidTr="00FB707C">
        <w:tc>
          <w:tcPr>
            <w:tcW w:w="1278" w:type="dxa"/>
          </w:tcPr>
          <w:p w:rsidR="00C369D9" w:rsidRPr="007C563B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A8C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memahami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tujuan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dan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kemanfaatan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serta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rencana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kegiatan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selama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157A8C">
              <w:rPr>
                <w:rFonts w:ascii="Times New Roman" w:hAnsi="Times New Roman" w:cs="Times New Roman"/>
              </w:rPr>
              <w:t>berjalan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</w:p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C369D9" w:rsidRPr="00AA56AB" w:rsidRDefault="00C369D9" w:rsidP="00FB707C">
            <w:pPr>
              <w:ind w:left="-58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ceramah, 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B5795C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Pr="007C563B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A8C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memahami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konsepsi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psikologi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sebagai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salah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satu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pendekatan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dalam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memahami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perilaku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komunikasi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manusia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</w:p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9D9" w:rsidRPr="00486B04" w:rsidRDefault="00C369D9" w:rsidP="00C369D9">
            <w:pPr>
              <w:pStyle w:val="ListParagraph"/>
              <w:numPr>
                <w:ilvl w:val="0"/>
                <w:numId w:val="16"/>
              </w:numPr>
              <w:spacing w:after="200"/>
              <w:ind w:left="452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Psikologi sebagai perspektif saintifik dalam perilaku manusia: </w:t>
            </w:r>
          </w:p>
          <w:p w:rsidR="00C369D9" w:rsidRPr="00486B04" w:rsidRDefault="00C369D9" w:rsidP="00C369D9">
            <w:pPr>
              <w:pStyle w:val="ListParagraph"/>
              <w:numPr>
                <w:ilvl w:val="0"/>
                <w:numId w:val="16"/>
              </w:numPr>
              <w:spacing w:after="200"/>
              <w:ind w:left="452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4">
              <w:rPr>
                <w:rFonts w:ascii="Times New Roman" w:hAnsi="Times New Roman" w:cs="Times New Roman"/>
                <w:sz w:val="24"/>
                <w:szCs w:val="24"/>
              </w:rPr>
              <w:t xml:space="preserve">Komunikasi sebagai </w:t>
            </w:r>
            <w:r w:rsidRPr="0048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artikulasi perilaku manusia</w:t>
            </w:r>
          </w:p>
          <w:p w:rsidR="00C369D9" w:rsidRPr="00486B04" w:rsidRDefault="00C369D9" w:rsidP="00C369D9">
            <w:pPr>
              <w:pStyle w:val="ListParagraph"/>
              <w:numPr>
                <w:ilvl w:val="0"/>
                <w:numId w:val="16"/>
              </w:numPr>
              <w:spacing w:after="200"/>
              <w:ind w:left="452" w:hanging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B04">
              <w:rPr>
                <w:rFonts w:ascii="Times New Roman" w:hAnsi="Times New Roman" w:cs="Times New Roman"/>
                <w:sz w:val="24"/>
                <w:szCs w:val="24"/>
              </w:rPr>
              <w:t>Pemanfaatan psikologi dalam memaha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perilaku komunikasi manusia </w:t>
            </w:r>
          </w:p>
        </w:tc>
        <w:tc>
          <w:tcPr>
            <w:tcW w:w="2234" w:type="dxa"/>
          </w:tcPr>
          <w:p w:rsidR="00C369D9" w:rsidRPr="00AA56AB" w:rsidRDefault="00C369D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Resitasi, ceramah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B5795C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Pr="007C563B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7A8C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memahami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manusia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pada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mashab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besar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psikologi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57A8C">
              <w:rPr>
                <w:rFonts w:ascii="Times New Roman" w:hAnsi="Times New Roman" w:cs="Times New Roman"/>
              </w:rPr>
              <w:t>psikoanalisa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, behavior, </w:t>
            </w:r>
            <w:proofErr w:type="spellStart"/>
            <w:r w:rsidRPr="00157A8C">
              <w:rPr>
                <w:rFonts w:ascii="Times New Roman" w:hAnsi="Times New Roman" w:cs="Times New Roman"/>
              </w:rPr>
              <w:t>eksistensial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humanistik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A8C">
              <w:rPr>
                <w:rFonts w:ascii="Times New Roman" w:hAnsi="Times New Roman" w:cs="Times New Roman"/>
              </w:rPr>
              <w:t>kognitif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57A8C">
              <w:rPr>
                <w:rFonts w:ascii="Times New Roman" w:hAnsi="Times New Roman" w:cs="Times New Roman"/>
              </w:rPr>
              <w:t>sebagai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landasan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A8C">
              <w:rPr>
                <w:rFonts w:ascii="Times New Roman" w:hAnsi="Times New Roman" w:cs="Times New Roman"/>
              </w:rPr>
              <w:t>perilaku</w:t>
            </w:r>
            <w:proofErr w:type="spellEnd"/>
            <w:r w:rsidRPr="00157A8C">
              <w:rPr>
                <w:rFonts w:ascii="Times New Roman" w:hAnsi="Times New Roman" w:cs="Times New Roman"/>
              </w:rPr>
              <w:t xml:space="preserve"> </w:t>
            </w:r>
          </w:p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B5795C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Pr="007C563B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B5795C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Pr="007C563B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dikomunikasikan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B5795C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B5795C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intrapersonal</w:t>
            </w:r>
          </w:p>
        </w:tc>
        <w:tc>
          <w:tcPr>
            <w:tcW w:w="2234" w:type="dxa"/>
          </w:tcPr>
          <w:p w:rsidR="00C369D9" w:rsidRPr="009C0CB1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intrapersonal</w:t>
            </w:r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168" w:type="dxa"/>
            <w:gridSpan w:val="5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8C">
              <w:rPr>
                <w:rFonts w:ascii="Times New Roman" w:hAnsi="Times New Roman" w:cs="Times New Roman"/>
                <w:b/>
                <w:sz w:val="24"/>
                <w:szCs w:val="24"/>
              </w:rPr>
              <w:t>UTS</w:t>
            </w: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C369D9" w:rsidRPr="00C71074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interpersonal</w:t>
            </w:r>
          </w:p>
        </w:tc>
        <w:tc>
          <w:tcPr>
            <w:tcW w:w="2234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interpersonal</w:t>
            </w:r>
          </w:p>
        </w:tc>
        <w:tc>
          <w:tcPr>
            <w:tcW w:w="2234" w:type="dxa"/>
          </w:tcPr>
          <w:p w:rsidR="00C369D9" w:rsidRPr="00AA56AB" w:rsidRDefault="00C369D9" w:rsidP="00FB707C">
            <w:pPr>
              <w:ind w:left="-58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ceramah, 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rPr>
          <w:trHeight w:val="1367"/>
        </w:trPr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234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234" w:type="dxa"/>
          </w:tcPr>
          <w:p w:rsidR="00C369D9" w:rsidRPr="00AA56AB" w:rsidRDefault="00C369D9" w:rsidP="00FB707C">
            <w:pPr>
              <w:ind w:left="-40"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 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Pr="007C563B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</w:p>
        </w:tc>
        <w:tc>
          <w:tcPr>
            <w:tcW w:w="2234" w:type="dxa"/>
          </w:tcPr>
          <w:p w:rsidR="00C369D9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  <w:proofErr w:type="spellEnd"/>
          </w:p>
          <w:p w:rsidR="00C369D9" w:rsidRPr="00C71074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</w:p>
        </w:tc>
        <w:tc>
          <w:tcPr>
            <w:tcW w:w="2234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234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C369D9" w:rsidRPr="00157A8C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C369D9" w:rsidRPr="003E4DA4" w:rsidRDefault="00C369D9" w:rsidP="00FB7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human relation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234" w:type="dxa"/>
          </w:tcPr>
          <w:p w:rsidR="00C369D9" w:rsidRPr="00EE1ED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Perspektif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human relation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234" w:type="dxa"/>
          </w:tcPr>
          <w:p w:rsidR="00C369D9" w:rsidRPr="009C0CB1" w:rsidRDefault="00C369D9" w:rsidP="00FB707C">
            <w:pPr>
              <w:rPr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Resitasi, ceramah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dan</w:t>
            </w:r>
            <w:r w:rsidRPr="009C0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932" w:type="dxa"/>
          </w:tcPr>
          <w:p w:rsidR="00C369D9" w:rsidRPr="005945AC" w:rsidRDefault="00C369D9" w:rsidP="00C369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C369D9" w:rsidRPr="005945AC" w:rsidRDefault="00C369D9" w:rsidP="00C369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C369D9" w:rsidRPr="000A55B8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69D9" w:rsidRPr="009C0CB1" w:rsidRDefault="00C369D9" w:rsidP="00F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D9" w:rsidRPr="009C0CB1" w:rsidTr="00FB707C">
        <w:tc>
          <w:tcPr>
            <w:tcW w:w="1278" w:type="dxa"/>
          </w:tcPr>
          <w:p w:rsidR="00C369D9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68" w:type="dxa"/>
            <w:gridSpan w:val="5"/>
          </w:tcPr>
          <w:p w:rsidR="00C369D9" w:rsidRPr="008C03D7" w:rsidRDefault="00C369D9" w:rsidP="00F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D7">
              <w:rPr>
                <w:rFonts w:ascii="Times New Roman" w:hAnsi="Times New Roman" w:cs="Times New Roman"/>
                <w:b/>
                <w:sz w:val="24"/>
                <w:szCs w:val="24"/>
              </w:rPr>
              <w:t>UAS</w:t>
            </w:r>
          </w:p>
        </w:tc>
      </w:tr>
    </w:tbl>
    <w:p w:rsidR="00C369D9" w:rsidRPr="009C0CB1" w:rsidRDefault="00C369D9" w:rsidP="00C36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D9" w:rsidRPr="0072499D" w:rsidRDefault="00C369D9" w:rsidP="00C36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499D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proofErr w:type="spellEnd"/>
      <w:r w:rsidRPr="0072499D">
        <w:rPr>
          <w:rFonts w:ascii="Times New Roman" w:hAnsi="Times New Roman" w:cs="Times New Roman"/>
          <w:b/>
          <w:sz w:val="24"/>
          <w:szCs w:val="24"/>
        </w:rPr>
        <w:t>: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4A">
        <w:rPr>
          <w:rFonts w:ascii="Times New Roman" w:eastAsia="Times New Roman" w:hAnsi="Times New Roman" w:cs="Times New Roman"/>
          <w:sz w:val="24"/>
          <w:szCs w:val="24"/>
        </w:rPr>
        <w:t>Hurlock, Elizabeth. 2010. Psikologi Perkembangan (Suatu Pendekatan Sepanjang Rentang Kehidupan). Jakarta: Erlangga.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54A">
        <w:rPr>
          <w:rFonts w:ascii="Times New Roman" w:eastAsia="Times New Roman" w:hAnsi="Times New Roman" w:cs="Times New Roman"/>
          <w:sz w:val="24"/>
          <w:szCs w:val="24"/>
        </w:rPr>
        <w:t xml:space="preserve">Skinner, B.F. 2013. </w:t>
      </w:r>
      <w:r w:rsidRPr="00E9354A">
        <w:rPr>
          <w:rFonts w:ascii="Times New Roman" w:eastAsia="Times New Roman" w:hAnsi="Times New Roman" w:cs="Times New Roman"/>
          <w:i/>
          <w:sz w:val="24"/>
          <w:szCs w:val="24"/>
        </w:rPr>
        <w:t>Ilmu Pengetahuan dan Perilaku Manusia (Terjemahan)</w:t>
      </w:r>
      <w:r w:rsidRPr="00E9354A">
        <w:rPr>
          <w:rFonts w:ascii="Times New Roman" w:eastAsia="Times New Roman" w:hAnsi="Times New Roman" w:cs="Times New Roman"/>
          <w:sz w:val="24"/>
          <w:szCs w:val="24"/>
        </w:rPr>
        <w:t>. Yogyakarta: Pustaka Pelajar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Dasrun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Hidayat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Antarpribadi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Medianya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Arintoko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. Yogyakarta: ANDI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Jalaluddin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Rakhmat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Psikologi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Morissan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massa</w:t>
      </w:r>
      <w:proofErr w:type="spellEnd"/>
      <w:proofErr w:type="gramEnd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Jakarta : </w:t>
      </w:r>
      <w:proofErr w:type="spellStart"/>
      <w:r w:rsidRPr="00E9354A">
        <w:rPr>
          <w:rFonts w:ascii="Times New Roman" w:eastAsia="Times New Roman" w:hAnsi="Times New Roman" w:cs="Times New Roman"/>
          <w:sz w:val="24"/>
          <w:szCs w:val="24"/>
          <w:lang w:val="en-US"/>
        </w:rPr>
        <w:t>Kencana</w:t>
      </w:r>
      <w:proofErr w:type="spellEnd"/>
    </w:p>
    <w:p w:rsidR="00C369D9" w:rsidRPr="00E9354A" w:rsidRDefault="00E9354A" w:rsidP="00E9354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C369D9" w:rsidRPr="00E935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Edi Harapan</w:t>
        </w:r>
      </w:hyperlink>
      <w:r w:rsidR="00C369D9" w:rsidRPr="00E935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369D9" w:rsidRPr="00E9354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="00C369D9" w:rsidRPr="00E935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Syarwani Ahmad</w:t>
        </w:r>
      </w:hyperlink>
      <w:r w:rsidR="00C369D9" w:rsidRPr="00E9354A">
        <w:rPr>
          <w:rFonts w:ascii="Times New Roman" w:hAnsi="Times New Roman" w:cs="Times New Roman"/>
          <w:color w:val="000000" w:themeColor="text1"/>
          <w:sz w:val="24"/>
          <w:szCs w:val="24"/>
        </w:rPr>
        <w:t>. 2014. Komunikasi Antarpribadi: Perilaku Insani Dalam Organisasi Pendidikan. Jakarta: Rajawali Press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54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E935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Muhammad Budyatna, Leila Mona ganiem</w:t>
        </w:r>
      </w:hyperlink>
      <w:r w:rsidRPr="00E9354A">
        <w:rPr>
          <w:rFonts w:ascii="Times New Roman" w:hAnsi="Times New Roman" w:cs="Times New Roman"/>
          <w:color w:val="000000" w:themeColor="text1"/>
          <w:sz w:val="24"/>
          <w:szCs w:val="24"/>
        </w:rPr>
        <w:t>. 2012. Teori Komunikasi Antar Pribadi. Jakarta: Pranada Media Group.</w:t>
      </w:r>
    </w:p>
    <w:p w:rsidR="00C369D9" w:rsidRPr="00E9354A" w:rsidRDefault="00C369D9" w:rsidP="00E9354A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9354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E9354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Muhammad Budyatna</w:t>
        </w:r>
      </w:hyperlink>
      <w:r w:rsidRPr="00E9354A">
        <w:rPr>
          <w:rFonts w:ascii="Times New Roman" w:hAnsi="Times New Roman" w:cs="Times New Roman"/>
          <w:color w:val="000000" w:themeColor="text1"/>
          <w:sz w:val="24"/>
          <w:szCs w:val="24"/>
        </w:rPr>
        <w:t>. 2015. Teori Teori Mengenai Komunikasi Antar Pribadi. Jakarta: Prenada Media Group</w:t>
      </w:r>
    </w:p>
    <w:p w:rsidR="00C369D9" w:rsidRPr="00E9354A" w:rsidRDefault="00C369D9" w:rsidP="00C369D9">
      <w:pPr>
        <w:pStyle w:val="ListParagraph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2BC" w:rsidRDefault="00FF22BC">
      <w:bookmarkStart w:id="0" w:name="_GoBack"/>
      <w:bookmarkEnd w:id="0"/>
    </w:p>
    <w:sectPr w:rsidR="00FF22BC" w:rsidSect="00C36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35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5C4D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8E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B010D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220A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2D1E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FBF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0A1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1F7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F347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47F0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7DC8"/>
    <w:multiLevelType w:val="hybridMultilevel"/>
    <w:tmpl w:val="A21E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272D7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75C7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34D4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9"/>
    <w:rsid w:val="006F4CBC"/>
    <w:rsid w:val="00C369D9"/>
    <w:rsid w:val="00E9354A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369D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369D9"/>
    <w:rPr>
      <w:lang w:val="id-ID"/>
    </w:rPr>
  </w:style>
  <w:style w:type="character" w:customStyle="1" w:styleId="apple-converted-space">
    <w:name w:val="apple-converted-space"/>
    <w:basedOn w:val="DefaultParagraphFont"/>
    <w:rsid w:val="00C369D9"/>
  </w:style>
  <w:style w:type="character" w:styleId="Hyperlink">
    <w:name w:val="Hyperlink"/>
    <w:basedOn w:val="DefaultParagraphFont"/>
    <w:uiPriority w:val="99"/>
    <w:semiHidden/>
    <w:unhideWhenUsed/>
    <w:rsid w:val="00C369D9"/>
    <w:rPr>
      <w:color w:val="0000FF"/>
      <w:u w:val="single"/>
    </w:rPr>
  </w:style>
  <w:style w:type="paragraph" w:customStyle="1" w:styleId="Default">
    <w:name w:val="Default"/>
    <w:rsid w:val="00C36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369D9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369D9"/>
    <w:rPr>
      <w:lang w:val="id-ID"/>
    </w:rPr>
  </w:style>
  <w:style w:type="character" w:customStyle="1" w:styleId="apple-converted-space">
    <w:name w:val="apple-converted-space"/>
    <w:basedOn w:val="DefaultParagraphFont"/>
    <w:rsid w:val="00C369D9"/>
  </w:style>
  <w:style w:type="character" w:styleId="Hyperlink">
    <w:name w:val="Hyperlink"/>
    <w:basedOn w:val="DefaultParagraphFont"/>
    <w:uiPriority w:val="99"/>
    <w:semiHidden/>
    <w:unhideWhenUsed/>
    <w:rsid w:val="00C369D9"/>
    <w:rPr>
      <w:color w:val="0000FF"/>
      <w:u w:val="single"/>
    </w:rPr>
  </w:style>
  <w:style w:type="paragraph" w:customStyle="1" w:styleId="Default">
    <w:name w:val="Default"/>
    <w:rsid w:val="00C36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buk.com/penulis-cari.php?c=Muhammad%20Budyatna,%20Leila%20Mona%20gani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lbuk.com/penulis-cari.php?c=Syarwani%20Ahm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buk.com/penulis-cari.php?c=Edi%20Harap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lbuk.com/penulis-cari.php?c=Muhammad%20Budyat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2017-08-18T06:45:00Z</cp:lastPrinted>
  <dcterms:created xsi:type="dcterms:W3CDTF">2017-03-14T13:25:00Z</dcterms:created>
  <dcterms:modified xsi:type="dcterms:W3CDTF">2017-08-18T06:45:00Z</dcterms:modified>
</cp:coreProperties>
</file>